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2B767D3">
      <w:pPr>
        <w:pStyle w:val="style0"/>
        <w:jc w:val="center"/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南京审计大学金审学院</w:t>
      </w:r>
    </w:p>
    <w:p w14:paraId="6326C963">
      <w:pPr>
        <w:pStyle w:val="style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艺术设计学院</w:t>
      </w:r>
      <w:r>
        <w:rPr>
          <w:rFonts w:hint="eastAsia"/>
          <w:b/>
          <w:bCs/>
          <w:sz w:val="32"/>
          <w:szCs w:val="32"/>
          <w:lang w:val="en-US" w:eastAsia="zh-CN"/>
        </w:rPr>
        <w:t>26级数字媒体艺术实验班报名表</w:t>
      </w:r>
    </w:p>
    <w:tbl>
      <w:tblPr>
        <w:tblStyle w:val="style154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2153"/>
        <w:gridCol w:w="1182"/>
        <w:gridCol w:w="2227"/>
        <w:gridCol w:w="1705"/>
      </w:tblGrid>
      <w:tr w14:paraId="39A3F409">
        <w:trPr>
          <w:trHeight w:val="442" w:hRule="atLeast"/>
        </w:trPr>
        <w:tc>
          <w:tcPr>
            <w:tcW w:w="1255" w:type="dxa"/>
            <w:tcBorders/>
          </w:tcPr>
          <w:p w14:paraId="296C7FAF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2153" w:type="dxa"/>
            <w:tcBorders/>
          </w:tcPr>
          <w:p w14:paraId="6DD43B54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tcBorders/>
          </w:tcPr>
          <w:p w14:paraId="09742B58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2227" w:type="dxa"/>
            <w:tcBorders/>
          </w:tcPr>
          <w:p w14:paraId="4738ABB7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restart"/>
            <w:tcBorders/>
          </w:tcPr>
          <w:p w14:paraId="7BBABCDD">
            <w:pPr>
              <w:pStyle w:val="style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  <w:p w14:paraId="53380B94">
            <w:pPr>
              <w:pStyle w:val="style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  <w:p w14:paraId="3E682BD2">
            <w:pPr>
              <w:pStyle w:val="style0"/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  <w:p w14:paraId="0C65105F">
            <w:pPr>
              <w:pStyle w:val="style0"/>
              <w:ind w:firstLine="180" w:firstLineChars="100"/>
              <w:jc w:val="both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粘贴电子照片</w:t>
            </w:r>
          </w:p>
        </w:tc>
      </w:tr>
      <w:tr w14:paraId="68513512">
        <w:tblPrEx/>
        <w:trPr>
          <w:trHeight w:val="396" w:hRule="atLeast"/>
        </w:trPr>
        <w:tc>
          <w:tcPr>
            <w:tcW w:w="1255" w:type="dxa"/>
            <w:tcBorders/>
          </w:tcPr>
          <w:p w14:paraId="5B949C20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2153" w:type="dxa"/>
            <w:tcBorders/>
          </w:tcPr>
          <w:p w14:paraId="48D90A90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tcBorders/>
          </w:tcPr>
          <w:p w14:paraId="5FA4890D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27" w:type="dxa"/>
            <w:tcBorders/>
          </w:tcPr>
          <w:p w14:paraId="1F6D207D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tcBorders/>
          </w:tcPr>
          <w:p w14:paraId="54A29246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C04AC09">
        <w:tblPrEx/>
        <w:trPr>
          <w:trHeight w:val="406" w:hRule="atLeast"/>
        </w:trPr>
        <w:tc>
          <w:tcPr>
            <w:tcW w:w="1255" w:type="dxa"/>
            <w:tcBorders/>
          </w:tcPr>
          <w:p w14:paraId="6FFA4097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录取专业</w:t>
            </w:r>
          </w:p>
        </w:tc>
        <w:tc>
          <w:tcPr>
            <w:tcW w:w="2153" w:type="dxa"/>
            <w:tcBorders/>
          </w:tcPr>
          <w:p w14:paraId="1BACC33F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tcBorders/>
          </w:tcPr>
          <w:p w14:paraId="3D6DBC6B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227" w:type="dxa"/>
            <w:tcBorders/>
          </w:tcPr>
          <w:p w14:paraId="52EEA466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tcBorders/>
          </w:tcPr>
          <w:p w14:paraId="06A5C88C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2EB91F">
        <w:tblPrEx/>
        <w:trPr>
          <w:trHeight w:val="452" w:hRule="atLeast"/>
        </w:trPr>
        <w:tc>
          <w:tcPr>
            <w:tcW w:w="1255" w:type="dxa"/>
            <w:tcBorders/>
          </w:tcPr>
          <w:p w14:paraId="5D76131F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2153" w:type="dxa"/>
            <w:tcBorders/>
          </w:tcPr>
          <w:p w14:paraId="4AD8BE72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tcBorders/>
          </w:tcPr>
          <w:p w14:paraId="32D2507C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227" w:type="dxa"/>
            <w:tcBorders/>
          </w:tcPr>
          <w:p w14:paraId="26AB5862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tcBorders/>
          </w:tcPr>
          <w:p w14:paraId="194B043A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FAA239">
        <w:tblPrEx/>
        <w:trPr>
          <w:trHeight w:val="418" w:hRule="atLeast"/>
        </w:trPr>
        <w:tc>
          <w:tcPr>
            <w:tcW w:w="1255" w:type="dxa"/>
            <w:tcBorders/>
          </w:tcPr>
          <w:p w14:paraId="25C84479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高考总分</w:t>
            </w:r>
          </w:p>
        </w:tc>
        <w:tc>
          <w:tcPr>
            <w:tcW w:w="2153" w:type="dxa"/>
            <w:tcBorders/>
          </w:tcPr>
          <w:p w14:paraId="5BAD017B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82" w:type="dxa"/>
            <w:tcBorders/>
          </w:tcPr>
          <w:p w14:paraId="2D21E2D2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英语高考</w:t>
            </w:r>
          </w:p>
        </w:tc>
        <w:tc>
          <w:tcPr>
            <w:tcW w:w="2227" w:type="dxa"/>
            <w:tcBorders/>
          </w:tcPr>
          <w:p w14:paraId="356384F5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tcBorders/>
          </w:tcPr>
          <w:p w14:paraId="3533950D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BC4E7D0">
        <w:tblPrEx/>
        <w:trPr>
          <w:trHeight w:val="383" w:hRule="atLeast"/>
        </w:trPr>
        <w:tc>
          <w:tcPr>
            <w:tcW w:w="1255" w:type="dxa"/>
            <w:tcBorders/>
          </w:tcPr>
          <w:p w14:paraId="5DBABA20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5562" w:type="dxa"/>
            <w:gridSpan w:val="3"/>
            <w:tcBorders/>
          </w:tcPr>
          <w:p w14:paraId="57BEDF3A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05" w:type="dxa"/>
            <w:vMerge w:val="continue"/>
            <w:tcBorders/>
          </w:tcPr>
          <w:p w14:paraId="6EE3DCAF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E981EDA">
        <w:tblPrEx/>
        <w:trPr>
          <w:trHeight w:val="394" w:hRule="atLeast"/>
        </w:trPr>
        <w:tc>
          <w:tcPr>
            <w:tcW w:w="1255" w:type="dxa"/>
            <w:tcBorders/>
          </w:tcPr>
          <w:p w14:paraId="3D033CC9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7267" w:type="dxa"/>
            <w:gridSpan w:val="4"/>
            <w:tcBorders/>
          </w:tcPr>
          <w:p w14:paraId="0D72EB3A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D765875">
        <w:tblPrEx/>
        <w:trPr>
          <w:trHeight w:val="394" w:hRule="atLeast"/>
        </w:trPr>
        <w:tc>
          <w:tcPr>
            <w:tcW w:w="1255" w:type="dxa"/>
            <w:tcBorders/>
          </w:tcPr>
          <w:p w14:paraId="756C0B84">
            <w:pPr>
              <w:pStyle w:val="style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学业规划</w:t>
            </w:r>
          </w:p>
        </w:tc>
        <w:tc>
          <w:tcPr>
            <w:tcW w:w="7267" w:type="dxa"/>
            <w:gridSpan w:val="4"/>
            <w:tcBorders/>
          </w:tcPr>
          <w:p w14:paraId="03B90105">
            <w:pPr>
              <w:pStyle w:val="style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cs="宋体" w:eastAsia="宋体" w:hAnsi="宋体" w:hint="eastAsia"/>
                <w:sz w:val="22"/>
              </w:rPr>
              <w:t>□</w:t>
            </w:r>
            <w:r>
              <w:rPr>
                <w:rFonts w:ascii="宋体" w:cs="宋体" w:eastAsia="宋体" w:hAnsi="宋体" w:hint="eastAsia"/>
                <w:sz w:val="22"/>
                <w:lang w:val="en-US" w:eastAsia="zh-CN"/>
              </w:rPr>
              <w:t xml:space="preserve"> </w:t>
            </w:r>
            <w:r>
              <w:rPr>
                <w:rFonts w:ascii="宋体" w:cs="宋体" w:eastAsia="宋体" w:hAnsi="宋体" w:hint="eastAsia"/>
                <w:sz w:val="22"/>
              </w:rPr>
              <w:t xml:space="preserve">境内考研深造  □ 境外院校深造 </w:t>
            </w:r>
          </w:p>
        </w:tc>
      </w:tr>
      <w:tr w14:paraId="674457D8">
        <w:tblPrEx/>
        <w:trPr>
          <w:trHeight w:val="441" w:hRule="atLeast"/>
        </w:trPr>
        <w:tc>
          <w:tcPr>
            <w:tcW w:w="8522" w:type="dxa"/>
            <w:gridSpan w:val="5"/>
            <w:tcBorders/>
          </w:tcPr>
          <w:p w14:paraId="7A6E8ECD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  <w:lang w:eastAsia="zh-CN"/>
              </w:rPr>
            </w:pPr>
            <w:r>
              <w:rPr>
                <w:rFonts w:ascii="宋体" w:cs="宋体" w:eastAsia="宋体" w:hAnsi="宋体" w:hint="eastAsia"/>
                <w:sz w:val="22"/>
                <w:lang w:eastAsia="zh-CN"/>
              </w:rPr>
              <w:t>个人学业规划陈述（不超过</w:t>
            </w:r>
            <w:r>
              <w:rPr>
                <w:rFonts w:ascii="宋体" w:cs="宋体" w:eastAsia="宋体" w:hAnsi="宋体" w:hint="eastAsia"/>
                <w:sz w:val="22"/>
                <w:lang w:val="en-US" w:eastAsia="zh-CN"/>
              </w:rPr>
              <w:t>300字</w:t>
            </w:r>
            <w:r>
              <w:rPr>
                <w:rFonts w:ascii="宋体" w:cs="宋体" w:eastAsia="宋体" w:hAnsi="宋体" w:hint="eastAsia"/>
                <w:sz w:val="22"/>
                <w:lang w:eastAsia="zh-CN"/>
              </w:rPr>
              <w:t>）</w:t>
            </w:r>
          </w:p>
        </w:tc>
      </w:tr>
      <w:tr w14:paraId="033B30FA">
        <w:tblPrEx/>
        <w:trPr>
          <w:trHeight w:val="3932" w:hRule="atLeast"/>
        </w:trPr>
        <w:tc>
          <w:tcPr>
            <w:tcW w:w="8522" w:type="dxa"/>
            <w:gridSpan w:val="5"/>
            <w:tcBorders/>
          </w:tcPr>
          <w:p w14:paraId="1DF8F26B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4E21A18F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11EC3C08">
            <w:pPr>
              <w:pStyle w:val="style0"/>
              <w:jc w:val="both"/>
              <w:rPr>
                <w:rFonts w:ascii="宋体" w:cs="宋体" w:eastAsia="宋体" w:hAnsi="宋体" w:hint="eastAsia"/>
                <w:sz w:val="22"/>
              </w:rPr>
            </w:pPr>
          </w:p>
          <w:p w14:paraId="19DD7F82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37F471AF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0F78518C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2C5642DE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775C6FBB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6F39A882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23F2F429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3085D34F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12B7BDDE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5162451D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31F9D559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4B25AEFA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28D398EF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  <w:p w14:paraId="1664DAC1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</w:tc>
      </w:tr>
      <w:tr w14:paraId="619DF6CC">
        <w:tblPrEx/>
        <w:trPr/>
        <w:tc>
          <w:tcPr>
            <w:tcW w:w="8522" w:type="dxa"/>
            <w:gridSpan w:val="5"/>
            <w:tcBorders/>
          </w:tcPr>
          <w:p w14:paraId="59CD9CE5">
            <w:pPr>
              <w:pStyle w:val="style0"/>
              <w:spacing w:before="120" w:after="120" w:lineRule="auto" w:line="288"/>
              <w:ind w:left="0"/>
              <w:jc w:val="left"/>
              <w:rPr>
                <w:rFonts w:ascii="宋体" w:cs="宋体" w:eastAsia="宋体" w:hAnsi="宋体" w:hint="eastAsia"/>
                <w:sz w:val="22"/>
              </w:rPr>
            </w:pPr>
            <w:r>
              <w:rPr>
                <w:rFonts w:ascii="宋体" w:cs="宋体" w:eastAsia="宋体" w:hAnsi="宋体" w:hint="eastAsia"/>
                <w:sz w:val="22"/>
              </w:rPr>
              <w:t>本人郑重承诺：</w:t>
            </w:r>
            <w:r>
              <w:rPr>
                <w:rFonts w:ascii="宋体" w:cs="宋体" w:eastAsia="宋体" w:hAnsi="宋体" w:hint="eastAsia"/>
                <w:sz w:val="22"/>
              </w:rPr>
              <w:br/>
            </w:r>
            <w:r>
              <w:rPr>
                <w:rFonts w:ascii="宋体" w:cs="宋体" w:eastAsia="宋体" w:hAnsi="宋体" w:hint="eastAsia"/>
                <w:sz w:val="22"/>
              </w:rPr>
              <w:t>1.本人已认真阅读《艺术设计学院2026级数字媒体艺术专业实验班选拔实施方案》，完全理解并自愿遵守方案中的各项规定与管理要求；</w:t>
            </w:r>
            <w:r>
              <w:rPr>
                <w:rFonts w:ascii="宋体" w:cs="宋体" w:eastAsia="宋体" w:hAnsi="宋体" w:hint="eastAsia"/>
                <w:sz w:val="22"/>
              </w:rPr>
              <w:br/>
            </w:r>
            <w:r>
              <w:rPr>
                <w:rFonts w:ascii="宋体" w:cs="宋体" w:eastAsia="宋体" w:hAnsi="宋体" w:hint="eastAsia"/>
                <w:sz w:val="22"/>
              </w:rPr>
              <w:t>2.本人提交的所有报名材料、信息均真实、有效，无任何虚假、伪造、隐瞒情况；</w:t>
            </w:r>
            <w:r>
              <w:rPr>
                <w:rFonts w:ascii="宋体" w:cs="宋体" w:eastAsia="宋体" w:hAnsi="宋体" w:hint="eastAsia"/>
                <w:sz w:val="22"/>
              </w:rPr>
              <w:br/>
            </w:r>
            <w:r>
              <w:rPr>
                <w:rFonts w:ascii="宋体" w:cs="宋体" w:eastAsia="宋体" w:hAnsi="宋体" w:hint="eastAsia"/>
                <w:sz w:val="22"/>
              </w:rPr>
              <w:t>3.本人符合实验班报名的全部资格条件，自愿接受学院组织的选拔考核，服从选拔结果与后续实验班的动态管理安排。</w:t>
            </w:r>
          </w:p>
          <w:p w14:paraId="6CABB068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  <w:r>
              <w:rPr>
                <w:rFonts w:ascii="宋体" w:cs="宋体" w:eastAsia="宋体" w:hAnsi="宋体" w:hint="eastAsia"/>
                <w:sz w:val="22"/>
                <w:lang w:val="en-US" w:eastAsia="zh-CN"/>
              </w:rPr>
              <w:t xml:space="preserve">                         </w:t>
            </w:r>
            <w:r>
              <w:rPr>
                <w:rFonts w:ascii="宋体" w:cs="宋体" w:eastAsia="宋体" w:hAnsi="宋体" w:hint="eastAsia"/>
                <w:sz w:val="22"/>
              </w:rPr>
              <w:t>申请人签字：</w:t>
            </w:r>
            <w:r>
              <w:rPr>
                <w:rFonts w:ascii="宋体" w:cs="宋体" w:eastAsia="宋体" w:hAnsi="宋体" w:hint="eastAsia"/>
                <w:sz w:val="22"/>
                <w:lang w:val="en-US" w:eastAsia="zh-CN"/>
              </w:rPr>
              <w:t xml:space="preserve">                   </w:t>
            </w:r>
            <w:r>
              <w:rPr>
                <w:rFonts w:ascii="宋体" w:cs="宋体" w:eastAsia="宋体" w:hAnsi="宋体" w:hint="eastAsia"/>
                <w:i/>
                <w:sz w:val="22"/>
              </w:rPr>
              <w:t>年</w:t>
            </w:r>
            <w:r>
              <w:rPr>
                <w:rFonts w:ascii="宋体" w:cs="宋体" w:eastAsia="宋体" w:hAnsi="宋体" w:hint="eastAsia"/>
                <w:i/>
                <w:sz w:val="22"/>
                <w:lang w:val="en-US" w:eastAsia="zh-CN"/>
              </w:rPr>
              <w:t xml:space="preserve">   </w:t>
            </w:r>
            <w:r>
              <w:rPr>
                <w:rFonts w:ascii="宋体" w:cs="宋体" w:eastAsia="宋体" w:hAnsi="宋体" w:hint="eastAsia"/>
                <w:i/>
                <w:sz w:val="22"/>
              </w:rPr>
              <w:t>月</w:t>
            </w:r>
            <w:r>
              <w:rPr>
                <w:rFonts w:ascii="宋体" w:cs="宋体" w:eastAsia="宋体" w:hAnsi="宋体" w:hint="eastAsia"/>
                <w:i/>
                <w:sz w:val="22"/>
                <w:lang w:val="en-US" w:eastAsia="zh-CN"/>
              </w:rPr>
              <w:t xml:space="preserve">   </w:t>
            </w:r>
            <w:r>
              <w:rPr>
                <w:rFonts w:ascii="宋体" w:cs="宋体" w:eastAsia="宋体" w:hAnsi="宋体" w:hint="eastAsia"/>
                <w:sz w:val="22"/>
              </w:rPr>
              <w:t>日</w:t>
            </w:r>
          </w:p>
          <w:p w14:paraId="7ED7106A">
            <w:pPr>
              <w:pStyle w:val="style0"/>
              <w:jc w:val="center"/>
              <w:rPr>
                <w:rFonts w:ascii="宋体" w:cs="宋体" w:eastAsia="宋体" w:hAnsi="宋体" w:hint="eastAsia"/>
                <w:sz w:val="22"/>
              </w:rPr>
            </w:pPr>
          </w:p>
        </w:tc>
      </w:tr>
    </w:tbl>
    <w:p w14:paraId="3B3D7B9F">
      <w:pPr>
        <w:pStyle w:val="style0"/>
        <w:spacing w:before="300" w:after="120" w:lineRule="auto" w:line="288"/>
        <w:ind w:left="723" w:hanging="723" w:hangingChars="400"/>
        <w:jc w:val="left"/>
        <w:outlineLvl w:val="2"/>
        <w:rPr>
          <w:rFonts w:ascii="宋体" w:cs="宋体" w:eastAsia="宋体" w:hAnsi="宋体" w:hint="eastAsia"/>
          <w:sz w:val="18"/>
          <w:szCs w:val="18"/>
        </w:rPr>
      </w:pPr>
      <w:r>
        <w:rPr>
          <w:rFonts w:ascii="宋体" w:cs="宋体" w:eastAsia="宋体" w:hAnsi="宋体" w:hint="eastAsia"/>
          <w:b/>
          <w:sz w:val="18"/>
          <w:szCs w:val="18"/>
        </w:rPr>
        <w:t>备注</w:t>
      </w:r>
      <w:r>
        <w:rPr>
          <w:rFonts w:ascii="宋体" w:cs="宋体" w:eastAsia="宋体" w:hAnsi="宋体" w:hint="eastAsia"/>
          <w:b/>
          <w:sz w:val="18"/>
          <w:szCs w:val="18"/>
          <w:lang w:eastAsia="zh-CN"/>
        </w:rPr>
        <w:t>：</w:t>
      </w:r>
      <w:r>
        <w:rPr>
          <w:rFonts w:ascii="宋体" w:cs="宋体" w:eastAsia="宋体" w:hAnsi="宋体" w:hint="eastAsia"/>
          <w:sz w:val="18"/>
          <w:szCs w:val="18"/>
          <w:lang w:val="en-US" w:eastAsia="zh-CN"/>
        </w:rPr>
        <w:t>1.</w:t>
      </w:r>
      <w:r>
        <w:rPr>
          <w:rFonts w:ascii="宋体" w:cs="宋体" w:eastAsia="宋体" w:hAnsi="宋体" w:hint="eastAsia"/>
          <w:sz w:val="18"/>
          <w:szCs w:val="18"/>
        </w:rPr>
        <w:t>报名需同步提交附件材料：高考成绩单截图</w:t>
      </w:r>
      <w:r>
        <w:rPr>
          <w:rFonts w:ascii="宋体" w:cs="宋体" w:eastAsia="宋体" w:hAnsi="宋体" w:hint="eastAsia"/>
          <w:sz w:val="18"/>
          <w:szCs w:val="18"/>
          <w:lang w:eastAsia="zh-CN"/>
        </w:rPr>
        <w:t>、</w:t>
      </w:r>
      <w:bookmarkStart w:id="0" w:name="_GoBack"/>
      <w:bookmarkEnd w:id="0"/>
      <w:r>
        <w:rPr>
          <w:rFonts w:ascii="宋体" w:cs="宋体" w:eastAsia="宋体" w:hAnsi="宋体" w:hint="eastAsia"/>
          <w:color w:val="auto"/>
          <w:sz w:val="18"/>
          <w:szCs w:val="18"/>
          <w:lang w:val="en-US" w:eastAsia="zh-CN"/>
        </w:rPr>
        <w:t>个人作品集、竞赛成果、社会实践经历等支撑材料，作为面试参考。</w:t>
      </w:r>
    </w:p>
    <w:p w14:paraId="3B31A1C1">
      <w:pPr>
        <w:pStyle w:val="style0"/>
        <w:numPr>
          <w:ilvl w:val="0"/>
          <w:numId w:val="2"/>
        </w:numPr>
        <w:ind w:left="715" w:leftChars="255" w:hanging="180" w:hangingChars="100"/>
        <w:jc w:val="left"/>
        <w:rPr>
          <w:rFonts w:ascii="宋体" w:cs="宋体" w:eastAsia="宋体" w:hAnsi="宋体" w:hint="eastAsia"/>
          <w:color w:val="auto"/>
          <w:sz w:val="18"/>
          <w:szCs w:val="18"/>
          <w:lang w:val="en-US" w:eastAsia="zh-CN"/>
        </w:rPr>
      </w:pPr>
      <w:r>
        <w:rPr>
          <w:rFonts w:ascii="宋体" w:cs="宋体" w:eastAsia="宋体" w:hAnsi="宋体" w:hint="eastAsia"/>
          <w:sz w:val="18"/>
          <w:szCs w:val="18"/>
          <w:lang w:val="en-US" w:eastAsia="zh-CN"/>
        </w:rPr>
        <w:t>务必在2026年8月13日前将报名表发至ysxy@naujsc.edu.cn，同时加QQ群：702610093</w:t>
      </w:r>
      <w:r>
        <w:rPr>
          <w:rFonts w:ascii="宋体" w:cs="宋体" w:eastAsia="宋体" w:hAnsi="宋体" w:hint="eastAsia"/>
          <w:sz w:val="18"/>
          <w:szCs w:val="18"/>
        </w:rPr>
        <w:t>逾期提交视为自动放弃报名资格</w:t>
      </w:r>
      <w:r>
        <w:rPr>
          <w:rFonts w:ascii="宋体" w:cs="宋体" w:eastAsia="宋体" w:hAnsi="宋体" w:hint="eastAsia"/>
          <w:sz w:val="18"/>
          <w:szCs w:val="18"/>
          <w:lang w:eastAsia="zh-CN"/>
        </w:rPr>
        <w:t>；</w:t>
      </w:r>
    </w:p>
    <w:sectPr>
      <w:headerReference w:type="default" r:id="rId2"/>
      <w:footerReference w:type="default" r:id="rId3"/>
      <w:pgSz w:w="11905" w:h="16840" w:orient="portrait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0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微软雅黑"/>
    <w:panose1 w:val="020b0503020002020204"/>
    <w:charset w:val="86"/>
    <w:family w:val="auto"/>
    <w:pitch w:val="default"/>
    <w:sig w:usb0="80000287" w:usb1="280F3C52" w:usb2="00000016" w:usb3="00000000" w:csb0="0004001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D5BCDC0">
    <w:pPr>
      <w:pStyle w:val="style0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8221D9D">
    <w:pPr>
      <w:pStyle w:val="style0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8F555BF4"/>
    <w:lvl w:ilvl="0">
      <w:start w:val="2"/>
      <w:numFmt w:val="decimal"/>
      <w:lvlText w:val="%1."/>
      <w:lvlJc w:val="left"/>
      <w:pPr>
        <w:tabs>
          <w:tab w:val="left" w:leader="none" w:pos="312"/>
        </w:tabs>
      </w:pPr>
    </w:lvl>
  </w:abstractNum>
  <w:abstractNum w:abstractNumId="1">
    <w:nsid w:val="00000001"/>
    <w:multiLevelType w:val="singleLevel"/>
    <w:tmpl w:val="C6BA370E"/>
    <w:lvl w:ilvl="0">
      <w:start w:val="1"/>
      <w:numFmt w:val="decimal"/>
      <w:suff w:val="nothing"/>
      <w:lvlText w:val="（%1）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isplayHorizontalDrawingGridEvery w:val="1"/>
  <w:displayVerticalDrawingGridEvery w:val="1"/>
  <w:noPunctuationKerning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sz w:val="21"/>
      <w:szCs w:val="22"/>
    </w:rPr>
  </w:style>
  <w:style w:type="paragraph" w:styleId="style2">
    <w:name w:val="heading 2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bCs/>
      <w:kern w:val="0"/>
      <w:sz w:val="36"/>
      <w:szCs w:val="36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94">
    <w:name w:val="Normal (Web)"/>
    <w:basedOn w:val="style0"/>
    <w:next w:val="style94"/>
    <w:qFormat/>
    <w:uiPriority w:val="0"/>
    <w:pPr>
      <w:spacing w:before="0" w:beforeAutospacing="true" w:after="0" w:afterAutospacing="true"/>
      <w:ind w:left="0" w:right="0"/>
      <w:jc w:val="left"/>
    </w:pPr>
    <w:rPr>
      <w:kern w:val="0"/>
      <w:sz w:val="24"/>
      <w:lang w:val="en-US" w:eastAsia="zh-CN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Words>370</Words>
  <Pages>4</Pages>
  <Characters>410</Characters>
  <Application>WPS Office</Application>
  <Paragraphs>75</Paragraphs>
  <ScaleCrop>false</ScaleCrop>
  <LinksUpToDate>false</LinksUpToDate>
  <CharactersWithSpaces>465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2026-07-03T05:59:00Z</dcterms:created>
  <dc:creator>Apache POI</dc:creator>
  <lastModifiedBy>NOH-AN00</lastModifiedBy>
  <dcterms:modified xsi:type="dcterms:W3CDTF">2026-08-10T16:25:39Z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{"Label":"1","ContentProducer":"001191110102MACQD9K64010000","ProduceID":"7658177404960197589","ReservedCode1":"","ContentPropagator":"","PropagateID":"","ReservedCode2":""}</vt:lpwstr>
  </property>
  <property fmtid="{D5CDD505-2E9C-101B-9397-08002B2CF9AE}" pid="3" name="KSOTemplateDocerSaveRecord">
    <vt:lpwstr>eyJoZGlkIjoiOWE1NjE1NWIzZjM1MGIxNzI2YzQ1YWNjYTU5MWRjNjkiLCJ1c2VySWQiOiI0MzUxMzMyODgifQ==</vt:lpwstr>
  </property>
  <property fmtid="{D5CDD505-2E9C-101B-9397-08002B2CF9AE}" pid="4" name="KSOProductBuildVer">
    <vt:lpwstr>2052-12.1.0.28043</vt:lpwstr>
  </property>
  <property fmtid="{D5CDD505-2E9C-101B-9397-08002B2CF9AE}" pid="5" name="ICV">
    <vt:lpwstr>8c19ecb441a648e4a7e2e128413efae8_23</vt:lpwstr>
  </property>
</Properties>
</file>